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66E9" w:rsidRDefault="00AC66E9" w:rsidP="00AC66E9">
      <w:pPr>
        <w:pStyle w:val="a8"/>
        <w:bidi/>
        <w:jc w:val="left"/>
        <w:rPr>
          <w:rFonts w:ascii="David" w:hAnsi="David" w:cs="David" w:hint="cs"/>
          <w:lang w:eastAsia="en-US"/>
        </w:rPr>
      </w:pPr>
      <w:bookmarkStart w:id="0" w:name="_GoBack"/>
      <w:bookmarkEnd w:id="0"/>
    </w:p>
    <w:p w:rsidR="00AC66E9" w:rsidRDefault="00AC66E9" w:rsidP="00AC66E9">
      <w:pPr>
        <w:pStyle w:val="a8"/>
        <w:bidi/>
        <w:jc w:val="left"/>
        <w:rPr>
          <w:rFonts w:ascii="David" w:hAnsi="David" w:cs="David"/>
          <w:rtl/>
          <w:lang w:eastAsia="en-US"/>
        </w:rPr>
      </w:pPr>
    </w:p>
    <w:p w:rsidR="00AC66E9" w:rsidRDefault="00AC66E9" w:rsidP="00AC66E9">
      <w:pPr>
        <w:pStyle w:val="a8"/>
        <w:bidi/>
        <w:jc w:val="left"/>
        <w:rPr>
          <w:rFonts w:ascii="David" w:hAnsi="David" w:cs="David"/>
          <w:rtl/>
          <w:lang w:eastAsia="en-US"/>
        </w:rPr>
      </w:pPr>
    </w:p>
    <w:p w:rsidR="00511BCE" w:rsidRDefault="00511BCE" w:rsidP="00511BCE">
      <w:pPr>
        <w:jc w:val="center"/>
        <w:rPr>
          <w:rFonts w:cstheme="minorBidi"/>
          <w:b/>
          <w:bCs/>
          <w:rtl/>
          <w:lang w:bidi="ar-SA"/>
        </w:rPr>
      </w:pPr>
      <w:r>
        <w:rPr>
          <w:rFonts w:cstheme="minorBidi" w:hint="cs"/>
          <w:b/>
          <w:bCs/>
          <w:rtl/>
          <w:lang w:bidi="ar-SA"/>
        </w:rPr>
        <w:t>دعوة إلى اقتراح عروض</w:t>
      </w:r>
    </w:p>
    <w:p w:rsidR="00511BCE" w:rsidRDefault="00511BCE" w:rsidP="00AC66E9">
      <w:pPr>
        <w:jc w:val="center"/>
        <w:rPr>
          <w:rFonts w:cstheme="minorBidi"/>
          <w:b/>
          <w:bCs/>
          <w:rtl/>
          <w:lang w:bidi="ar-SA"/>
        </w:rPr>
      </w:pPr>
      <w:r>
        <w:rPr>
          <w:rFonts w:cstheme="minorBidi" w:hint="cs"/>
          <w:b/>
          <w:bCs/>
          <w:rtl/>
          <w:lang w:bidi="ar-SA"/>
        </w:rPr>
        <w:t xml:space="preserve">لتزويد خدمات توزيع </w:t>
      </w:r>
      <w:r w:rsidR="00AC0EDE">
        <w:rPr>
          <w:rFonts w:cstheme="minorBidi" w:hint="cs"/>
          <w:b/>
          <w:bCs/>
          <w:rtl/>
          <w:lang w:bidi="ar-SA"/>
        </w:rPr>
        <w:t>وإرسال</w:t>
      </w:r>
      <w:r>
        <w:rPr>
          <w:rFonts w:cstheme="minorBidi" w:hint="cs"/>
          <w:b/>
          <w:bCs/>
          <w:rtl/>
          <w:lang w:bidi="ar-SA"/>
        </w:rPr>
        <w:t xml:space="preserve"> بريد بكميات إلى جميع </w:t>
      </w:r>
      <w:r w:rsidR="00AC0EDE">
        <w:rPr>
          <w:rFonts w:cstheme="minorBidi" w:hint="cs"/>
          <w:b/>
          <w:bCs/>
          <w:rtl/>
          <w:lang w:bidi="ar-SA"/>
        </w:rPr>
        <w:t>أنحاء</w:t>
      </w:r>
      <w:r>
        <w:rPr>
          <w:rFonts w:cstheme="minorBidi" w:hint="cs"/>
          <w:b/>
          <w:bCs/>
          <w:rtl/>
          <w:lang w:bidi="ar-SA"/>
        </w:rPr>
        <w:t xml:space="preserve"> البلاد</w:t>
      </w:r>
    </w:p>
    <w:p w:rsidR="00511BCE" w:rsidRDefault="00511BCE" w:rsidP="00AC66E9">
      <w:pPr>
        <w:jc w:val="center"/>
        <w:rPr>
          <w:rFonts w:cstheme="minorBidi"/>
          <w:b/>
          <w:bCs/>
          <w:rtl/>
          <w:lang w:bidi="ar-SA"/>
        </w:rPr>
      </w:pPr>
      <w:r>
        <w:rPr>
          <w:rFonts w:cstheme="minorBidi" w:hint="cs"/>
          <w:b/>
          <w:bCs/>
          <w:rtl/>
          <w:lang w:bidi="ar-SA"/>
        </w:rPr>
        <w:t xml:space="preserve">مناقصة </w:t>
      </w:r>
      <w:r w:rsidR="00AC0EDE">
        <w:rPr>
          <w:rFonts w:cstheme="minorBidi" w:hint="cs"/>
          <w:b/>
          <w:bCs/>
          <w:rtl/>
          <w:lang w:bidi="ar-SA"/>
        </w:rPr>
        <w:t>علنية</w:t>
      </w:r>
      <w:r>
        <w:rPr>
          <w:rFonts w:cstheme="minorBidi" w:hint="cs"/>
          <w:b/>
          <w:bCs/>
          <w:rtl/>
          <w:lang w:bidi="ar-SA"/>
        </w:rPr>
        <w:t xml:space="preserve"> رقم 2016/14</w:t>
      </w:r>
    </w:p>
    <w:p w:rsidR="00511BCE" w:rsidRPr="00511BCE" w:rsidRDefault="00511BCE" w:rsidP="00AC66E9">
      <w:pPr>
        <w:jc w:val="center"/>
        <w:rPr>
          <w:rFonts w:cstheme="minorBidi"/>
          <w:b/>
          <w:bCs/>
          <w:rtl/>
          <w:lang w:bidi="ar-SA"/>
        </w:rPr>
      </w:pPr>
    </w:p>
    <w:p w:rsidR="00AC66E9" w:rsidRDefault="00AC66E9" w:rsidP="00AC66E9">
      <w:pPr>
        <w:ind w:left="572"/>
        <w:rPr>
          <w:rFonts w:cs="David"/>
          <w:rtl/>
        </w:rPr>
      </w:pPr>
    </w:p>
    <w:p w:rsidR="00AC66E9" w:rsidRDefault="00AC66E9" w:rsidP="00AC66E9">
      <w:pPr>
        <w:ind w:left="572"/>
        <w:rPr>
          <w:rFonts w:cs="David"/>
          <w:rtl/>
        </w:rPr>
      </w:pPr>
    </w:p>
    <w:p w:rsidR="007B4815" w:rsidRDefault="007C46E7" w:rsidP="00511BCE">
      <w:pPr>
        <w:jc w:val="both"/>
        <w:rPr>
          <w:rFonts w:ascii="David" w:hAnsi="David" w:cstheme="minorBidi"/>
          <w:rtl/>
          <w:lang w:bidi="ar-SA"/>
        </w:rPr>
      </w:pPr>
      <w:r>
        <w:rPr>
          <w:rFonts w:ascii="David" w:hAnsi="David" w:cstheme="minorBidi" w:hint="cs"/>
          <w:rtl/>
          <w:lang w:bidi="ar-SA"/>
        </w:rPr>
        <w:t xml:space="preserve">وزارة المالية </w:t>
      </w:r>
      <w:r>
        <w:rPr>
          <w:rFonts w:ascii="David" w:hAnsi="David" w:cstheme="minorBidi"/>
          <w:rtl/>
          <w:lang w:bidi="ar-SA"/>
        </w:rPr>
        <w:t>–</w:t>
      </w:r>
      <w:r>
        <w:rPr>
          <w:rFonts w:ascii="David" w:hAnsi="David" w:cstheme="minorBidi" w:hint="cs"/>
          <w:rtl/>
          <w:lang w:bidi="ar-SA"/>
        </w:rPr>
        <w:t xml:space="preserve"> المكتب الرئيسي شارع كابلن 1, القدس (فيما يلي: </w:t>
      </w:r>
      <w:r w:rsidRPr="00511BCE">
        <w:rPr>
          <w:rFonts w:ascii="David" w:hAnsi="David" w:cstheme="minorBidi" w:hint="cs"/>
          <w:b/>
          <w:bCs/>
          <w:rtl/>
          <w:lang w:bidi="ar-SA"/>
        </w:rPr>
        <w:t>"الوزارة</w:t>
      </w:r>
      <w:r>
        <w:rPr>
          <w:rFonts w:ascii="David" w:hAnsi="David" w:cstheme="minorBidi" w:hint="cs"/>
          <w:rtl/>
          <w:lang w:bidi="ar-SA"/>
        </w:rPr>
        <w:t xml:space="preserve">" </w:t>
      </w:r>
      <w:r>
        <w:rPr>
          <w:rFonts w:ascii="David" w:hAnsi="David" w:cstheme="minorBidi" w:hint="eastAsia"/>
          <w:rtl/>
          <w:lang w:bidi="ar-SA"/>
        </w:rPr>
        <w:t>أو</w:t>
      </w:r>
      <w:r>
        <w:rPr>
          <w:rFonts w:ascii="David" w:hAnsi="David" w:cstheme="minorBidi" w:hint="cs"/>
          <w:rtl/>
          <w:lang w:bidi="ar-SA"/>
        </w:rPr>
        <w:t xml:space="preserve"> </w:t>
      </w:r>
      <w:r w:rsidR="00511BCE">
        <w:rPr>
          <w:rFonts w:ascii="David" w:hAnsi="David" w:cstheme="minorBidi" w:hint="cs"/>
          <w:rtl/>
          <w:lang w:bidi="ar-SA"/>
        </w:rPr>
        <w:t>"</w:t>
      </w:r>
      <w:r w:rsidRPr="00511BCE">
        <w:rPr>
          <w:rFonts w:ascii="David" w:hAnsi="David" w:cstheme="minorBidi" w:hint="cs"/>
          <w:b/>
          <w:bCs/>
          <w:rtl/>
          <w:lang w:bidi="ar-SA"/>
        </w:rPr>
        <w:t>طالب العرض</w:t>
      </w:r>
      <w:r>
        <w:rPr>
          <w:rFonts w:ascii="David" w:hAnsi="David" w:cstheme="minorBidi" w:hint="cs"/>
          <w:rtl/>
          <w:lang w:bidi="ar-SA"/>
        </w:rPr>
        <w:t xml:space="preserve">") يدعوكم بهذا </w:t>
      </w:r>
      <w:r>
        <w:rPr>
          <w:rFonts w:ascii="David" w:hAnsi="David" w:cstheme="minorBidi" w:hint="eastAsia"/>
          <w:rtl/>
          <w:lang w:bidi="ar-SA"/>
        </w:rPr>
        <w:t>إلى</w:t>
      </w:r>
      <w:r>
        <w:rPr>
          <w:rFonts w:ascii="David" w:hAnsi="David" w:cstheme="minorBidi" w:hint="cs"/>
          <w:rtl/>
          <w:lang w:bidi="ar-SA"/>
        </w:rPr>
        <w:t xml:space="preserve"> ت</w:t>
      </w:r>
      <w:r w:rsidR="00511BCE">
        <w:rPr>
          <w:rFonts w:ascii="David" w:hAnsi="David" w:cstheme="minorBidi" w:hint="cs"/>
          <w:rtl/>
          <w:lang w:bidi="ar-SA"/>
        </w:rPr>
        <w:t>زويد</w:t>
      </w:r>
      <w:r>
        <w:rPr>
          <w:rFonts w:ascii="David" w:hAnsi="David" w:cstheme="minorBidi" w:hint="cs"/>
          <w:rtl/>
          <w:lang w:bidi="ar-SA"/>
        </w:rPr>
        <w:t xml:space="preserve"> عروض </w:t>
      </w:r>
      <w:r w:rsidR="00511BCE">
        <w:rPr>
          <w:rFonts w:ascii="David" w:hAnsi="David" w:cstheme="minorBidi" w:hint="cs"/>
          <w:rtl/>
          <w:lang w:bidi="ar-SA"/>
        </w:rPr>
        <w:t xml:space="preserve">لتوزيع </w:t>
      </w:r>
      <w:r w:rsidR="00812BAE">
        <w:rPr>
          <w:rFonts w:ascii="David" w:hAnsi="David" w:cstheme="minorBidi" w:hint="cs"/>
          <w:rtl/>
          <w:lang w:bidi="ar-SA"/>
        </w:rPr>
        <w:t xml:space="preserve"> </w:t>
      </w:r>
      <w:r w:rsidR="00AC0EDE">
        <w:rPr>
          <w:rFonts w:ascii="David" w:hAnsi="David" w:cstheme="minorBidi" w:hint="cs"/>
          <w:rtl/>
          <w:lang w:bidi="ar-SA"/>
        </w:rPr>
        <w:t>وإرسال</w:t>
      </w:r>
      <w:r w:rsidR="00812BAE">
        <w:rPr>
          <w:rFonts w:ascii="David" w:hAnsi="David" w:cstheme="minorBidi" w:hint="cs"/>
          <w:rtl/>
          <w:lang w:bidi="ar-SA"/>
        </w:rPr>
        <w:t xml:space="preserve"> بريد بكميات </w:t>
      </w:r>
      <w:r w:rsidR="00812BAE">
        <w:rPr>
          <w:rFonts w:ascii="David" w:hAnsi="David" w:cstheme="minorBidi" w:hint="eastAsia"/>
          <w:rtl/>
          <w:lang w:bidi="ar-SA"/>
        </w:rPr>
        <w:t>إلى</w:t>
      </w:r>
      <w:r w:rsidR="00812BAE">
        <w:rPr>
          <w:rFonts w:ascii="David" w:hAnsi="David" w:cstheme="minorBidi" w:hint="cs"/>
          <w:rtl/>
          <w:lang w:bidi="ar-SA"/>
        </w:rPr>
        <w:t xml:space="preserve"> جميع </w:t>
      </w:r>
      <w:r w:rsidR="00AC0EDE">
        <w:rPr>
          <w:rFonts w:ascii="David" w:hAnsi="David" w:cstheme="minorBidi" w:hint="cs"/>
          <w:rtl/>
          <w:lang w:bidi="ar-SA"/>
        </w:rPr>
        <w:t>أنحاء</w:t>
      </w:r>
      <w:r w:rsidR="00812BAE">
        <w:rPr>
          <w:rFonts w:ascii="David" w:hAnsi="David" w:cstheme="minorBidi" w:hint="cs"/>
          <w:rtl/>
          <w:lang w:bidi="ar-SA"/>
        </w:rPr>
        <w:t xml:space="preserve"> البلاد, </w:t>
      </w:r>
      <w:r w:rsidR="00511BCE">
        <w:rPr>
          <w:rFonts w:ascii="David" w:hAnsi="David" w:cstheme="minorBidi" w:hint="cs"/>
          <w:rtl/>
          <w:lang w:bidi="ar-SA"/>
        </w:rPr>
        <w:t>ل</w:t>
      </w:r>
      <w:r w:rsidR="00812BAE">
        <w:rPr>
          <w:rFonts w:ascii="David" w:hAnsi="David" w:cstheme="minorBidi" w:hint="cs"/>
          <w:rtl/>
          <w:lang w:bidi="ar-SA"/>
        </w:rPr>
        <w:t>وزارة المالية في القدس, وفقا ل</w:t>
      </w:r>
      <w:r w:rsidR="00511BCE">
        <w:rPr>
          <w:rFonts w:ascii="David" w:hAnsi="David" w:cstheme="minorBidi" w:hint="cs"/>
          <w:rtl/>
          <w:lang w:bidi="ar-SA"/>
        </w:rPr>
        <w:t>عقد مقاولة. ستقدم  خدمات البريد</w:t>
      </w:r>
      <w:r w:rsidR="00812BAE">
        <w:rPr>
          <w:rFonts w:ascii="David" w:hAnsi="David" w:cstheme="minorBidi" w:hint="cs"/>
          <w:rtl/>
          <w:lang w:bidi="ar-SA"/>
        </w:rPr>
        <w:t xml:space="preserve"> لمدة سنة بدءا من موعد توقيع مفوضي التوقيع </w:t>
      </w:r>
      <w:r w:rsidR="00511BCE">
        <w:rPr>
          <w:rFonts w:ascii="David" w:hAnsi="David" w:cstheme="minorBidi" w:hint="cs"/>
          <w:rtl/>
          <w:lang w:bidi="ar-SA"/>
        </w:rPr>
        <w:t>باسم</w:t>
      </w:r>
      <w:r w:rsidR="00812BAE">
        <w:rPr>
          <w:rFonts w:ascii="David" w:hAnsi="David" w:cstheme="minorBidi" w:hint="cs"/>
          <w:rtl/>
          <w:lang w:bidi="ar-SA"/>
        </w:rPr>
        <w:t xml:space="preserve"> طالب العرض على اتفاقية التعاقد بين </w:t>
      </w:r>
      <w:r w:rsidR="00AC0EDE">
        <w:rPr>
          <w:rFonts w:ascii="David" w:hAnsi="David" w:cstheme="minorBidi" w:hint="cs"/>
          <w:rtl/>
          <w:lang w:bidi="ar-SA"/>
        </w:rPr>
        <w:t>الأطراف</w:t>
      </w:r>
      <w:r w:rsidR="00812BAE">
        <w:rPr>
          <w:rFonts w:ascii="David" w:hAnsi="David" w:cstheme="minorBidi" w:hint="cs"/>
          <w:rtl/>
          <w:lang w:bidi="ar-SA"/>
        </w:rPr>
        <w:t>, وهي تشم</w:t>
      </w:r>
      <w:r w:rsidR="00511BCE">
        <w:rPr>
          <w:rFonts w:ascii="David" w:hAnsi="David" w:cstheme="minorBidi" w:hint="cs"/>
          <w:rtl/>
          <w:lang w:bidi="ar-SA"/>
        </w:rPr>
        <w:t xml:space="preserve">ل </w:t>
      </w:r>
      <w:r w:rsidR="00AC0EDE">
        <w:rPr>
          <w:rFonts w:ascii="David" w:hAnsi="David" w:cstheme="minorBidi" w:hint="cs"/>
          <w:rtl/>
          <w:lang w:bidi="ar-SA"/>
        </w:rPr>
        <w:t>الأعمال</w:t>
      </w:r>
      <w:r w:rsidR="00511BCE">
        <w:rPr>
          <w:rFonts w:ascii="David" w:hAnsi="David" w:cstheme="minorBidi" w:hint="cs"/>
          <w:rtl/>
          <w:lang w:bidi="ar-SA"/>
        </w:rPr>
        <w:t xml:space="preserve"> المفصلة في المعيار الف</w:t>
      </w:r>
      <w:r w:rsidR="00812BAE">
        <w:rPr>
          <w:rFonts w:ascii="David" w:hAnsi="David" w:cstheme="minorBidi" w:hint="cs"/>
          <w:rtl/>
          <w:lang w:bidi="ar-SA"/>
        </w:rPr>
        <w:t xml:space="preserve">ني بموجب المتطلبات الظاهرة في كراسة المناقصة. يحفظ لطالب العرض الحق في 4 </w:t>
      </w:r>
      <w:r w:rsidR="00AC0EDE">
        <w:rPr>
          <w:rFonts w:ascii="David" w:hAnsi="David" w:cstheme="minorBidi" w:hint="cs"/>
          <w:rtl/>
          <w:lang w:bidi="ar-SA"/>
        </w:rPr>
        <w:t>إمكانيات</w:t>
      </w:r>
      <w:r w:rsidR="00812BAE">
        <w:rPr>
          <w:rFonts w:ascii="David" w:hAnsi="David" w:cstheme="minorBidi" w:hint="cs"/>
          <w:rtl/>
          <w:lang w:bidi="ar-SA"/>
        </w:rPr>
        <w:t xml:space="preserve"> </w:t>
      </w:r>
      <w:r w:rsidR="00AC0EDE">
        <w:rPr>
          <w:rFonts w:ascii="David" w:hAnsi="David" w:cstheme="minorBidi" w:hint="cs"/>
          <w:rtl/>
          <w:lang w:bidi="ar-SA"/>
        </w:rPr>
        <w:t>أحادية</w:t>
      </w:r>
      <w:r w:rsidR="00511BCE">
        <w:rPr>
          <w:rFonts w:ascii="David" w:hAnsi="David" w:cstheme="minorBidi" w:hint="cs"/>
          <w:rtl/>
          <w:lang w:bidi="ar-SA"/>
        </w:rPr>
        <w:t xml:space="preserve"> الجانب وب</w:t>
      </w:r>
      <w:r w:rsidR="00812BAE">
        <w:rPr>
          <w:rFonts w:ascii="David" w:hAnsi="David" w:cstheme="minorBidi" w:hint="cs"/>
          <w:rtl/>
          <w:lang w:bidi="ar-SA"/>
        </w:rPr>
        <w:t>اختيار</w:t>
      </w:r>
      <w:r w:rsidR="00511BCE">
        <w:rPr>
          <w:rFonts w:ascii="David" w:hAnsi="David" w:cstheme="minorBidi" w:hint="cs"/>
          <w:rtl/>
          <w:lang w:bidi="ar-SA"/>
        </w:rPr>
        <w:t>ه</w:t>
      </w:r>
      <w:r w:rsidR="00812BAE">
        <w:rPr>
          <w:rFonts w:ascii="David" w:hAnsi="David" w:cstheme="minorBidi" w:hint="cs"/>
          <w:rtl/>
          <w:lang w:bidi="ar-SA"/>
        </w:rPr>
        <w:t xml:space="preserve"> المطلق </w:t>
      </w:r>
      <w:r w:rsidR="007B4815">
        <w:rPr>
          <w:rFonts w:ascii="David" w:hAnsi="David" w:cstheme="minorBidi" w:hint="cs"/>
          <w:rtl/>
          <w:lang w:bidi="ar-SA"/>
        </w:rPr>
        <w:t xml:space="preserve">في تمديد فترة التعاقد بين </w:t>
      </w:r>
      <w:r w:rsidR="00AC0EDE">
        <w:rPr>
          <w:rFonts w:ascii="David" w:hAnsi="David" w:cstheme="minorBidi" w:hint="cs"/>
          <w:rtl/>
          <w:lang w:bidi="ar-SA"/>
        </w:rPr>
        <w:t>الأطراف</w:t>
      </w:r>
      <w:r w:rsidR="007B4815">
        <w:rPr>
          <w:rFonts w:ascii="David" w:hAnsi="David" w:cstheme="minorBidi" w:hint="cs"/>
          <w:rtl/>
          <w:lang w:bidi="ar-SA"/>
        </w:rPr>
        <w:t xml:space="preserve"> لمدة سنة واحدة </w:t>
      </w:r>
      <w:r w:rsidR="007B4815">
        <w:rPr>
          <w:rFonts w:ascii="David" w:hAnsi="David" w:cstheme="minorBidi" w:hint="eastAsia"/>
          <w:rtl/>
          <w:lang w:bidi="ar-SA"/>
        </w:rPr>
        <w:t>إضافية</w:t>
      </w:r>
      <w:r w:rsidR="007B4815">
        <w:rPr>
          <w:rFonts w:ascii="David" w:hAnsi="David" w:cstheme="minorBidi" w:hint="cs"/>
          <w:rtl/>
          <w:lang w:bidi="ar-SA"/>
        </w:rPr>
        <w:t xml:space="preserve"> في كل مرة.</w:t>
      </w:r>
    </w:p>
    <w:p w:rsidR="007C46E7" w:rsidRPr="007C46E7" w:rsidRDefault="007B4815" w:rsidP="00C36734">
      <w:pPr>
        <w:jc w:val="both"/>
        <w:rPr>
          <w:rFonts w:ascii="David" w:hAnsi="David" w:cstheme="minorBidi"/>
          <w:rtl/>
          <w:lang w:bidi="ar-SA"/>
        </w:rPr>
      </w:pPr>
      <w:r>
        <w:rPr>
          <w:rFonts w:ascii="David" w:hAnsi="David" w:cstheme="minorBidi" w:hint="cs"/>
          <w:rtl/>
          <w:lang w:bidi="ar-SA"/>
        </w:rPr>
        <w:t xml:space="preserve">يستطيع الاشتراك في المناقصة فقط مقدم عرض الذي هو مقاول الذي يعمل في هذا المجال خلال فترة </w:t>
      </w:r>
      <w:r>
        <w:rPr>
          <w:rFonts w:ascii="David" w:hAnsi="David" w:cstheme="minorBidi" w:hint="eastAsia"/>
          <w:rtl/>
          <w:lang w:bidi="ar-SA"/>
        </w:rPr>
        <w:t>الأربع</w:t>
      </w:r>
      <w:r>
        <w:rPr>
          <w:rFonts w:ascii="David" w:hAnsi="David" w:cstheme="minorBidi" w:hint="cs"/>
          <w:rtl/>
          <w:lang w:bidi="ar-SA"/>
        </w:rPr>
        <w:t xml:space="preserve"> سنوات </w:t>
      </w:r>
      <w:r w:rsidR="00AC0EDE">
        <w:rPr>
          <w:rFonts w:ascii="David" w:hAnsi="David" w:cstheme="minorBidi" w:hint="cs"/>
          <w:rtl/>
          <w:lang w:bidi="ar-SA"/>
        </w:rPr>
        <w:t>الأخيرة</w:t>
      </w:r>
      <w:r>
        <w:rPr>
          <w:rFonts w:ascii="David" w:hAnsi="David" w:cstheme="minorBidi" w:hint="cs"/>
          <w:rtl/>
          <w:lang w:bidi="ar-SA"/>
        </w:rPr>
        <w:t xml:space="preserve">, </w:t>
      </w:r>
      <w:r>
        <w:rPr>
          <w:rFonts w:ascii="David" w:hAnsi="David" w:cstheme="minorBidi" w:hint="eastAsia"/>
          <w:rtl/>
          <w:lang w:bidi="ar-SA"/>
        </w:rPr>
        <w:t>أي</w:t>
      </w:r>
      <w:r>
        <w:rPr>
          <w:rFonts w:ascii="David" w:hAnsi="David" w:cstheme="minorBidi" w:hint="cs"/>
          <w:rtl/>
          <w:lang w:bidi="ar-SA"/>
        </w:rPr>
        <w:t xml:space="preserve"> 2012 حتى 2015, حامل ترخيص قانوني بتقديم خدمات بريد بكميات والذي يمتلك توصيات من ثلاث هيئات بحيث </w:t>
      </w:r>
      <w:r>
        <w:rPr>
          <w:rFonts w:ascii="David" w:hAnsi="David" w:cstheme="minorBidi" w:hint="eastAsia"/>
          <w:rtl/>
          <w:lang w:bidi="ar-SA"/>
        </w:rPr>
        <w:t>أن</w:t>
      </w:r>
      <w:r>
        <w:rPr>
          <w:rFonts w:ascii="David" w:hAnsi="David" w:cstheme="minorBidi" w:hint="cs"/>
          <w:rtl/>
          <w:lang w:bidi="ar-SA"/>
        </w:rPr>
        <w:t xml:space="preserve"> احدهم على </w:t>
      </w:r>
      <w:r w:rsidR="00AC0EDE">
        <w:rPr>
          <w:rFonts w:ascii="David" w:hAnsi="David" w:cstheme="minorBidi" w:hint="cs"/>
          <w:rtl/>
          <w:lang w:bidi="ar-SA"/>
        </w:rPr>
        <w:t>الأقل</w:t>
      </w:r>
      <w:r>
        <w:rPr>
          <w:rFonts w:ascii="David" w:hAnsi="David" w:cstheme="minorBidi" w:hint="cs"/>
          <w:rtl/>
          <w:lang w:bidi="ar-SA"/>
        </w:rPr>
        <w:t xml:space="preserve"> تلقى خدمة بريد من قبل المقاول خلال السنوات 2012 حتى 2015 بحجم ما لا يقل عن 2,000,000 مغلف بالمعدل في كل واحدة من</w:t>
      </w:r>
      <w:r w:rsidR="00511BCE">
        <w:rPr>
          <w:rFonts w:ascii="David" w:hAnsi="David" w:cstheme="minorBidi" w:hint="cs"/>
          <w:rtl/>
          <w:lang w:bidi="ar-SA"/>
        </w:rPr>
        <w:t xml:space="preserve"> </w:t>
      </w:r>
      <w:r>
        <w:rPr>
          <w:rFonts w:ascii="David" w:hAnsi="David" w:cstheme="minorBidi" w:hint="cs"/>
          <w:rtl/>
          <w:lang w:bidi="ar-SA"/>
        </w:rPr>
        <w:t>تلك السنوات.</w:t>
      </w:r>
      <w:r w:rsidR="00812BAE">
        <w:rPr>
          <w:rFonts w:ascii="David" w:hAnsi="David" w:cstheme="minorBidi" w:hint="cs"/>
          <w:rtl/>
          <w:lang w:bidi="ar-SA"/>
        </w:rPr>
        <w:t xml:space="preserve"> </w:t>
      </w:r>
    </w:p>
    <w:p w:rsidR="007B4815" w:rsidRDefault="007B4815" w:rsidP="00511BCE">
      <w:pPr>
        <w:pStyle w:val="2"/>
        <w:ind w:left="-16"/>
        <w:jc w:val="both"/>
        <w:rPr>
          <w:rFonts w:ascii="David" w:hAnsi="David" w:cstheme="minorBidi"/>
          <w:sz w:val="24"/>
          <w:szCs w:val="24"/>
          <w:rtl/>
          <w:lang w:bidi="ar-SA"/>
        </w:rPr>
      </w:pPr>
      <w:r>
        <w:rPr>
          <w:rFonts w:ascii="David" w:hAnsi="David" w:cstheme="minorBidi" w:hint="cs"/>
          <w:sz w:val="24"/>
          <w:szCs w:val="24"/>
          <w:rtl/>
          <w:lang w:bidi="ar-SA"/>
        </w:rPr>
        <w:t xml:space="preserve">يتم فحص الخبرة ذات الصلة للجهة مقدمة العرض في </w:t>
      </w:r>
      <w:r w:rsidR="00AC0EDE">
        <w:rPr>
          <w:rFonts w:ascii="David" w:hAnsi="David" w:cstheme="minorBidi" w:hint="cs"/>
          <w:sz w:val="24"/>
          <w:szCs w:val="24"/>
          <w:rtl/>
          <w:lang w:bidi="ar-SA"/>
        </w:rPr>
        <w:t>إطار</w:t>
      </w:r>
      <w:r>
        <w:rPr>
          <w:rFonts w:ascii="David" w:hAnsi="David" w:cstheme="minorBidi" w:hint="cs"/>
          <w:sz w:val="24"/>
          <w:szCs w:val="24"/>
          <w:rtl/>
          <w:lang w:bidi="ar-SA"/>
        </w:rPr>
        <w:t xml:space="preserve"> المناقصة, ولا يمكن نسب خبرة شخصية </w:t>
      </w:r>
      <w:r w:rsidR="00AC0EDE">
        <w:rPr>
          <w:rFonts w:ascii="David" w:hAnsi="David" w:cstheme="minorBidi" w:hint="cs"/>
          <w:sz w:val="24"/>
          <w:szCs w:val="24"/>
          <w:rtl/>
          <w:lang w:bidi="ar-SA"/>
        </w:rPr>
        <w:t>لأي</w:t>
      </w:r>
      <w:r>
        <w:rPr>
          <w:rFonts w:ascii="David" w:hAnsi="David" w:cstheme="minorBidi" w:hint="cs"/>
          <w:sz w:val="24"/>
          <w:szCs w:val="24"/>
          <w:rtl/>
          <w:lang w:bidi="ar-SA"/>
        </w:rPr>
        <w:t xml:space="preserve"> من عمال التنظيم </w:t>
      </w:r>
      <w:r>
        <w:rPr>
          <w:rFonts w:ascii="David" w:hAnsi="David" w:cstheme="minorBidi" w:hint="eastAsia"/>
          <w:sz w:val="24"/>
          <w:szCs w:val="24"/>
          <w:rtl/>
          <w:lang w:bidi="ar-SA"/>
        </w:rPr>
        <w:t>أو</w:t>
      </w:r>
      <w:r>
        <w:rPr>
          <w:rFonts w:ascii="David" w:hAnsi="David" w:cstheme="minorBidi" w:hint="cs"/>
          <w:sz w:val="24"/>
          <w:szCs w:val="24"/>
          <w:rtl/>
          <w:lang w:bidi="ar-SA"/>
        </w:rPr>
        <w:t xml:space="preserve"> مدرائه </w:t>
      </w:r>
      <w:r>
        <w:rPr>
          <w:rFonts w:ascii="David" w:hAnsi="David" w:cstheme="minorBidi" w:hint="eastAsia"/>
          <w:sz w:val="24"/>
          <w:szCs w:val="24"/>
          <w:rtl/>
          <w:lang w:bidi="ar-SA"/>
        </w:rPr>
        <w:t>أو</w:t>
      </w:r>
      <w:r w:rsidR="00511BCE">
        <w:rPr>
          <w:rFonts w:ascii="David" w:hAnsi="David" w:cstheme="minorBidi" w:hint="cs"/>
          <w:sz w:val="24"/>
          <w:szCs w:val="24"/>
          <w:rtl/>
          <w:lang w:bidi="ar-SA"/>
        </w:rPr>
        <w:t xml:space="preserve"> ممتلكيه, التي</w:t>
      </w:r>
      <w:r>
        <w:rPr>
          <w:rFonts w:ascii="David" w:hAnsi="David" w:cstheme="minorBidi" w:hint="cs"/>
          <w:sz w:val="24"/>
          <w:szCs w:val="24"/>
          <w:rtl/>
          <w:lang w:bidi="ar-SA"/>
        </w:rPr>
        <w:t xml:space="preserve"> </w:t>
      </w:r>
      <w:r w:rsidR="00511BCE">
        <w:rPr>
          <w:rFonts w:ascii="David" w:hAnsi="David" w:cstheme="minorBidi" w:hint="cs"/>
          <w:sz w:val="24"/>
          <w:szCs w:val="24"/>
          <w:rtl/>
          <w:lang w:bidi="ar-SA"/>
        </w:rPr>
        <w:t>اكتسبها</w:t>
      </w:r>
      <w:r>
        <w:rPr>
          <w:rFonts w:ascii="David" w:hAnsi="David" w:cstheme="minorBidi" w:hint="cs"/>
          <w:sz w:val="24"/>
          <w:szCs w:val="24"/>
          <w:rtl/>
          <w:lang w:bidi="ar-SA"/>
        </w:rPr>
        <w:t xml:space="preserve"> ليس خلال عمله لدى مقدم العرض, كخبرة لصالح مقدم العرض من اجل </w:t>
      </w:r>
      <w:r>
        <w:rPr>
          <w:rFonts w:ascii="David" w:hAnsi="David" w:cstheme="minorBidi" w:hint="eastAsia"/>
          <w:sz w:val="24"/>
          <w:szCs w:val="24"/>
          <w:rtl/>
          <w:lang w:bidi="ar-SA"/>
        </w:rPr>
        <w:t>الإجابة</w:t>
      </w:r>
      <w:r>
        <w:rPr>
          <w:rFonts w:ascii="David" w:hAnsi="David" w:cstheme="minorBidi" w:hint="cs"/>
          <w:sz w:val="24"/>
          <w:szCs w:val="24"/>
          <w:rtl/>
          <w:lang w:bidi="ar-SA"/>
        </w:rPr>
        <w:t xml:space="preserve"> على هذا الشرط </w:t>
      </w:r>
      <w:r w:rsidR="00AC0EDE">
        <w:rPr>
          <w:rFonts w:ascii="David" w:hAnsi="David" w:cstheme="minorBidi" w:hint="cs"/>
          <w:sz w:val="24"/>
          <w:szCs w:val="24"/>
          <w:rtl/>
          <w:lang w:bidi="ar-SA"/>
        </w:rPr>
        <w:t>الأولي</w:t>
      </w:r>
      <w:r>
        <w:rPr>
          <w:rFonts w:ascii="David" w:hAnsi="David" w:cstheme="minorBidi" w:hint="cs"/>
          <w:sz w:val="24"/>
          <w:szCs w:val="24"/>
          <w:rtl/>
          <w:lang w:bidi="ar-SA"/>
        </w:rPr>
        <w:t>.</w:t>
      </w:r>
    </w:p>
    <w:p w:rsidR="007B4815" w:rsidRDefault="007B4815" w:rsidP="007B4815">
      <w:pPr>
        <w:rPr>
          <w:rtl/>
          <w:lang w:bidi="ar-SA"/>
        </w:rPr>
      </w:pPr>
      <w:r>
        <w:rPr>
          <w:rFonts w:hint="cs"/>
          <w:rtl/>
          <w:lang w:bidi="ar-SA"/>
        </w:rPr>
        <w:t>يجب إرفاق ضمانة مصرفية أو ضمانة شركة تأمين بمبلغ 50,000 شاقل جديد, مستقلة وغير مقيدة بشروط والتي يمكن مصادرتها في الحالات المفصلة في كراسة المناقصة</w:t>
      </w:r>
    </w:p>
    <w:p w:rsidR="007B4815" w:rsidRPr="007B4815" w:rsidRDefault="007B4815" w:rsidP="007B4815">
      <w:pPr>
        <w:rPr>
          <w:rtl/>
          <w:lang w:bidi="ar-SA"/>
        </w:rPr>
      </w:pPr>
      <w:r>
        <w:rPr>
          <w:rFonts w:hint="cs"/>
          <w:rtl/>
          <w:lang w:bidi="ar-SA"/>
        </w:rPr>
        <w:t xml:space="preserve">على مقدم العرض أن يقدم جميع </w:t>
      </w:r>
      <w:r w:rsidR="00AC0EDE">
        <w:rPr>
          <w:rFonts w:hint="cs"/>
          <w:rtl/>
          <w:lang w:bidi="ar-SA"/>
        </w:rPr>
        <w:t>التأشيرات</w:t>
      </w:r>
      <w:r>
        <w:rPr>
          <w:rFonts w:hint="cs"/>
          <w:rtl/>
          <w:lang w:bidi="ar-SA"/>
        </w:rPr>
        <w:t xml:space="preserve"> المطلوبة بموجب قانون الهيئات العمومية (</w:t>
      </w:r>
      <w:r w:rsidR="00AC0EDE">
        <w:rPr>
          <w:rFonts w:hint="cs"/>
          <w:rtl/>
          <w:lang w:bidi="ar-SA"/>
        </w:rPr>
        <w:t>إلزام</w:t>
      </w:r>
      <w:r>
        <w:rPr>
          <w:rFonts w:hint="cs"/>
          <w:rtl/>
          <w:lang w:bidi="ar-SA"/>
        </w:rPr>
        <w:t xml:space="preserve"> إدارة حسابات, دفع واجبات ضريبية, استخدام عمال </w:t>
      </w:r>
      <w:r w:rsidR="00AC0EDE">
        <w:rPr>
          <w:rFonts w:hint="cs"/>
          <w:rtl/>
          <w:lang w:bidi="ar-SA"/>
        </w:rPr>
        <w:t>أجانب</w:t>
      </w:r>
      <w:r>
        <w:rPr>
          <w:rFonts w:hint="cs"/>
          <w:rtl/>
          <w:lang w:bidi="ar-SA"/>
        </w:rPr>
        <w:t xml:space="preserve"> بشكل قانوني ودفع راتب </w:t>
      </w:r>
      <w:r w:rsidR="00AC0EDE">
        <w:rPr>
          <w:rFonts w:hint="cs"/>
          <w:rtl/>
          <w:lang w:bidi="ar-SA"/>
        </w:rPr>
        <w:t>أدنى</w:t>
      </w:r>
      <w:r>
        <w:rPr>
          <w:rFonts w:hint="cs"/>
          <w:rtl/>
          <w:lang w:bidi="ar-SA"/>
        </w:rPr>
        <w:t>), لسنة- 1977.</w:t>
      </w:r>
    </w:p>
    <w:p w:rsidR="007419CA" w:rsidRPr="007419CA" w:rsidRDefault="007419CA" w:rsidP="00AC66E9">
      <w:pPr>
        <w:ind w:left="-16"/>
        <w:jc w:val="both"/>
        <w:rPr>
          <w:rFonts w:ascii="David" w:hAnsi="David" w:cstheme="minorBidi"/>
          <w:rtl/>
          <w:lang w:bidi="ar-SA"/>
        </w:rPr>
      </w:pPr>
      <w:r>
        <w:rPr>
          <w:rFonts w:ascii="David" w:hAnsi="David" w:cstheme="minorBidi" w:hint="cs"/>
          <w:rtl/>
          <w:lang w:bidi="ar-SA"/>
        </w:rPr>
        <w:t>يمك</w:t>
      </w:r>
      <w:r w:rsidR="00511BCE">
        <w:rPr>
          <w:rFonts w:ascii="David" w:hAnsi="David" w:cstheme="minorBidi" w:hint="cs"/>
          <w:rtl/>
          <w:lang w:bidi="ar-SA"/>
        </w:rPr>
        <w:t>ن تلقي كراسة المناقصة, والتي تشم</w:t>
      </w:r>
      <w:r>
        <w:rPr>
          <w:rFonts w:ascii="David" w:hAnsi="David" w:cstheme="minorBidi" w:hint="cs"/>
          <w:rtl/>
          <w:lang w:bidi="ar-SA"/>
        </w:rPr>
        <w:t xml:space="preserve">ل تفاصيل وشروط الاشتراك في المناقصة, بدءا من يوم </w:t>
      </w:r>
      <w:r w:rsidR="00AC0EDE">
        <w:rPr>
          <w:rFonts w:ascii="David" w:hAnsi="David" w:cstheme="minorBidi" w:hint="cs"/>
          <w:rtl/>
          <w:lang w:bidi="ar-SA"/>
        </w:rPr>
        <w:t>الأربعاء</w:t>
      </w:r>
      <w:r>
        <w:rPr>
          <w:rFonts w:ascii="David" w:hAnsi="David" w:cstheme="minorBidi" w:hint="cs"/>
          <w:rtl/>
          <w:lang w:bidi="ar-SA"/>
        </w:rPr>
        <w:t xml:space="preserve"> 1.6.2016 وحتى يوم الاثنين 6.6.2016, لدى السيدة فيرونيكا حنين في وزارة المالية, غرفة 65 بين الساعات </w:t>
      </w:r>
      <w:r>
        <w:rPr>
          <w:rFonts w:ascii="David" w:hAnsi="David" w:cs="David" w:hint="cs"/>
          <w:rtl/>
        </w:rPr>
        <w:t>9</w:t>
      </w:r>
      <w:r>
        <w:rPr>
          <w:rFonts w:ascii="David" w:hAnsi="David" w:cs="David" w:hint="cs"/>
          <w:u w:val="single"/>
          <w:vertAlign w:val="superscript"/>
          <w:rtl/>
        </w:rPr>
        <w:t>00</w:t>
      </w:r>
      <w:r>
        <w:rPr>
          <w:rFonts w:ascii="David" w:hAnsi="David" w:cs="David" w:hint="cs"/>
          <w:rtl/>
        </w:rPr>
        <w:t>-14</w:t>
      </w:r>
      <w:r>
        <w:rPr>
          <w:rFonts w:ascii="David" w:hAnsi="David" w:cs="David" w:hint="cs"/>
          <w:u w:val="single"/>
          <w:vertAlign w:val="superscript"/>
          <w:rtl/>
        </w:rPr>
        <w:t>00</w:t>
      </w:r>
      <w:r>
        <w:rPr>
          <w:rFonts w:ascii="David" w:hAnsi="David" w:cstheme="minorBidi" w:hint="cs"/>
          <w:rtl/>
          <w:lang w:bidi="ar-SA"/>
        </w:rPr>
        <w:t xml:space="preserve"> (باستثناء </w:t>
      </w:r>
      <w:r w:rsidR="00AC0EDE">
        <w:rPr>
          <w:rFonts w:ascii="David" w:hAnsi="David" w:cstheme="minorBidi" w:hint="cs"/>
          <w:rtl/>
          <w:lang w:bidi="ar-SA"/>
        </w:rPr>
        <w:t>أيام</w:t>
      </w:r>
      <w:r>
        <w:rPr>
          <w:rFonts w:ascii="David" w:hAnsi="David" w:cstheme="minorBidi" w:hint="cs"/>
          <w:rtl/>
          <w:lang w:bidi="ar-SA"/>
        </w:rPr>
        <w:t xml:space="preserve"> </w:t>
      </w:r>
      <w:r w:rsidR="00AC0EDE">
        <w:rPr>
          <w:rFonts w:ascii="David" w:hAnsi="David" w:cstheme="minorBidi" w:hint="cs"/>
          <w:rtl/>
          <w:lang w:bidi="ar-SA"/>
        </w:rPr>
        <w:t>الأعياد</w:t>
      </w:r>
      <w:r>
        <w:rPr>
          <w:rFonts w:ascii="David" w:hAnsi="David" w:cstheme="minorBidi" w:hint="cs"/>
          <w:rtl/>
          <w:lang w:bidi="ar-SA"/>
        </w:rPr>
        <w:t xml:space="preserve"> </w:t>
      </w:r>
      <w:r w:rsidR="00AC0EDE">
        <w:rPr>
          <w:rFonts w:ascii="David" w:hAnsi="David" w:cstheme="minorBidi" w:hint="cs"/>
          <w:rtl/>
          <w:lang w:bidi="ar-SA"/>
        </w:rPr>
        <w:t>وأيام</w:t>
      </w:r>
      <w:r>
        <w:rPr>
          <w:rFonts w:ascii="David" w:hAnsi="David" w:cstheme="minorBidi" w:hint="cs"/>
          <w:rtl/>
          <w:lang w:bidi="ar-SA"/>
        </w:rPr>
        <w:t xml:space="preserve"> </w:t>
      </w:r>
      <w:r w:rsidR="00AC0EDE">
        <w:rPr>
          <w:rFonts w:ascii="David" w:hAnsi="David" w:cstheme="minorBidi" w:hint="cs"/>
          <w:rtl/>
          <w:lang w:bidi="ar-SA"/>
        </w:rPr>
        <w:t>أمسيات</w:t>
      </w:r>
      <w:r>
        <w:rPr>
          <w:rFonts w:ascii="David" w:hAnsi="David" w:cstheme="minorBidi" w:hint="cs"/>
          <w:rtl/>
          <w:lang w:bidi="ar-SA"/>
        </w:rPr>
        <w:t xml:space="preserve"> </w:t>
      </w:r>
      <w:r w:rsidR="00AC0EDE">
        <w:rPr>
          <w:rFonts w:ascii="David" w:hAnsi="David" w:cstheme="minorBidi" w:hint="cs"/>
          <w:rtl/>
          <w:lang w:bidi="ar-SA"/>
        </w:rPr>
        <w:t>الأعياد</w:t>
      </w:r>
      <w:r>
        <w:rPr>
          <w:rFonts w:ascii="David" w:hAnsi="David" w:cstheme="minorBidi" w:hint="cs"/>
          <w:rtl/>
          <w:lang w:bidi="ar-SA"/>
        </w:rPr>
        <w:t xml:space="preserve">), مقابل </w:t>
      </w:r>
      <w:r w:rsidR="00AC0EDE">
        <w:rPr>
          <w:rFonts w:ascii="David" w:hAnsi="David" w:cstheme="minorBidi" w:hint="cs"/>
          <w:rtl/>
          <w:lang w:bidi="ar-SA"/>
        </w:rPr>
        <w:t>إبراز</w:t>
      </w:r>
      <w:r>
        <w:rPr>
          <w:rFonts w:ascii="David" w:hAnsi="David" w:cstheme="minorBidi" w:hint="cs"/>
          <w:rtl/>
          <w:lang w:bidi="ar-SA"/>
        </w:rPr>
        <w:t xml:space="preserve"> وصل دفع موقع, بمبلغ 500 شاقل جديد, لصالح وزارة المالية </w:t>
      </w:r>
      <w:r>
        <w:rPr>
          <w:rFonts w:ascii="David" w:hAnsi="David" w:cstheme="minorBidi"/>
          <w:rtl/>
          <w:lang w:bidi="ar-SA"/>
        </w:rPr>
        <w:t>–</w:t>
      </w:r>
      <w:r>
        <w:rPr>
          <w:rFonts w:ascii="David" w:hAnsi="David" w:cstheme="minorBidi" w:hint="cs"/>
          <w:rtl/>
          <w:lang w:bidi="ar-SA"/>
        </w:rPr>
        <w:t xml:space="preserve"> مدخولات من مناقصات, على حساب رم 0021941 بنك البريد </w:t>
      </w:r>
      <w:r>
        <w:rPr>
          <w:rFonts w:ascii="David" w:hAnsi="David" w:cstheme="minorBidi"/>
          <w:rtl/>
          <w:lang w:bidi="ar-SA"/>
        </w:rPr>
        <w:t>–</w:t>
      </w:r>
      <w:r>
        <w:rPr>
          <w:rFonts w:ascii="David" w:hAnsi="David" w:cstheme="minorBidi" w:hint="cs"/>
          <w:rtl/>
          <w:lang w:bidi="ar-SA"/>
        </w:rPr>
        <w:t xml:space="preserve"> فرع رئيسي. هذا المبلغ لن يعاد يجب </w:t>
      </w:r>
      <w:r>
        <w:rPr>
          <w:rFonts w:ascii="David" w:hAnsi="David" w:cstheme="minorBidi" w:hint="eastAsia"/>
          <w:rtl/>
          <w:lang w:bidi="ar-SA"/>
        </w:rPr>
        <w:t>أن</w:t>
      </w:r>
      <w:r>
        <w:rPr>
          <w:rFonts w:ascii="David" w:hAnsi="David" w:cstheme="minorBidi" w:hint="cs"/>
          <w:rtl/>
          <w:lang w:bidi="ar-SA"/>
        </w:rPr>
        <w:t xml:space="preserve"> يسجل على الوصل: "لصالح مناقصة 2016/14 لتزويد خدمات توزيع وبريد لصالح وزارة المالية".</w:t>
      </w:r>
    </w:p>
    <w:p w:rsidR="007419CA" w:rsidRDefault="00814025" w:rsidP="00C657A1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theme="minorBidi"/>
          <w:sz w:val="20"/>
          <w:rtl/>
          <w:lang w:bidi="ar-SA"/>
        </w:rPr>
      </w:pPr>
      <w:r>
        <w:rPr>
          <w:rFonts w:cstheme="minorBidi" w:hint="cs"/>
          <w:sz w:val="20"/>
          <w:rtl/>
          <w:lang w:bidi="ar-SA"/>
        </w:rPr>
        <w:t xml:space="preserve">للاطلاع على مستندات المناقصة بشكل غير ملزم </w:t>
      </w:r>
      <w:r w:rsidR="00585969">
        <w:rPr>
          <w:rFonts w:cstheme="minorBidi" w:hint="cs"/>
          <w:sz w:val="20"/>
          <w:rtl/>
          <w:lang w:bidi="ar-SA"/>
        </w:rPr>
        <w:t xml:space="preserve">يمكن فعل ذلك على موقع الانترنت التابع لدائرة الشراء الحكومية, على عنوان: </w:t>
      </w:r>
      <w:hyperlink r:id="rId7" w:history="1">
        <w:r w:rsidR="00585969">
          <w:rPr>
            <w:rStyle w:val="Hyperlink"/>
            <w:sz w:val="22"/>
            <w:szCs w:val="22"/>
          </w:rPr>
          <w:t>www.mr.gov.il</w:t>
        </w:r>
      </w:hyperlink>
      <w:r w:rsidR="00585969">
        <w:rPr>
          <w:rFonts w:cs="David" w:hint="cs"/>
          <w:b/>
          <w:bCs/>
          <w:sz w:val="22"/>
          <w:szCs w:val="22"/>
          <w:rtl/>
        </w:rPr>
        <w:t>.</w:t>
      </w:r>
    </w:p>
    <w:p w:rsidR="00585969" w:rsidRPr="007419CA" w:rsidRDefault="00585969" w:rsidP="00C657A1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theme="minorBidi"/>
          <w:sz w:val="20"/>
          <w:rtl/>
          <w:lang w:bidi="ar-SA"/>
        </w:rPr>
      </w:pPr>
      <w:r>
        <w:rPr>
          <w:rFonts w:cstheme="minorBidi" w:hint="cs"/>
          <w:sz w:val="20"/>
          <w:rtl/>
          <w:lang w:bidi="ar-SA"/>
        </w:rPr>
        <w:t xml:space="preserve">ممثل طالب العرض المسؤول عن الطلبات بموجب هذه المناقصة, والذي يمكن توجيه جميع </w:t>
      </w:r>
      <w:r w:rsidR="00AC0EDE">
        <w:rPr>
          <w:rFonts w:cstheme="minorBidi" w:hint="cs"/>
          <w:sz w:val="20"/>
          <w:rtl/>
          <w:lang w:bidi="ar-SA"/>
        </w:rPr>
        <w:t>الأسئلة</w:t>
      </w:r>
      <w:r>
        <w:rPr>
          <w:rFonts w:cstheme="minorBidi" w:hint="cs"/>
          <w:sz w:val="20"/>
          <w:rtl/>
          <w:lang w:bidi="ar-SA"/>
        </w:rPr>
        <w:t xml:space="preserve"> والاستفسارات </w:t>
      </w:r>
      <w:r w:rsidR="00AC0EDE">
        <w:rPr>
          <w:rFonts w:cstheme="minorBidi" w:hint="cs"/>
          <w:sz w:val="20"/>
          <w:rtl/>
          <w:lang w:bidi="ar-SA"/>
        </w:rPr>
        <w:t>إليه</w:t>
      </w:r>
      <w:r>
        <w:rPr>
          <w:rFonts w:cstheme="minorBidi" w:hint="cs"/>
          <w:sz w:val="20"/>
          <w:rtl/>
          <w:lang w:bidi="ar-SA"/>
        </w:rPr>
        <w:t xml:space="preserve"> فيما يتعلق بهذه المناقصة هو: السيد شاي ميزراحي, المسؤول عن إدارة السجلات, وزارة المالية, شارع كابلن 1 القدس ميكود </w:t>
      </w:r>
      <w:r w:rsidR="00F86FE2">
        <w:rPr>
          <w:rFonts w:cstheme="minorBidi" w:hint="cs"/>
          <w:sz w:val="20"/>
          <w:rtl/>
          <w:lang w:bidi="ar-SA"/>
        </w:rPr>
        <w:t>91131 (فيما يلي: "رجل الاتصال") فاكس 501631-02 (هاتف:</w:t>
      </w:r>
      <w:r w:rsidR="00F86FE2" w:rsidRPr="00F86FE2">
        <w:rPr>
          <w:rFonts w:ascii="David" w:hAnsi="David" w:cs="David" w:hint="cs"/>
          <w:rtl/>
        </w:rPr>
        <w:t xml:space="preserve"> </w:t>
      </w:r>
      <w:r w:rsidR="00F86FE2">
        <w:rPr>
          <w:rFonts w:ascii="David" w:hAnsi="David" w:cs="David" w:hint="cs"/>
          <w:rtl/>
        </w:rPr>
        <w:t>02-5016301)</w:t>
      </w:r>
      <w:r w:rsidR="00F86FE2">
        <w:rPr>
          <w:rFonts w:cstheme="minorBidi" w:hint="cs"/>
          <w:sz w:val="20"/>
          <w:rtl/>
          <w:lang w:bidi="ar-SA"/>
        </w:rPr>
        <w:t xml:space="preserve"> </w:t>
      </w:r>
    </w:p>
    <w:p w:rsidR="00F86FE2" w:rsidRDefault="00F86FE2" w:rsidP="00AC66E9">
      <w:pPr>
        <w:ind w:left="-16"/>
        <w:jc w:val="both"/>
        <w:rPr>
          <w:rFonts w:ascii="David" w:hAnsi="David" w:cstheme="minorBidi"/>
          <w:rtl/>
          <w:lang w:bidi="ar-SA"/>
        </w:rPr>
      </w:pPr>
      <w:r>
        <w:rPr>
          <w:rFonts w:ascii="David" w:hAnsi="David" w:cstheme="minorBidi" w:hint="cs"/>
          <w:rtl/>
          <w:lang w:bidi="ar-SA"/>
        </w:rPr>
        <w:t xml:space="preserve">يمكن توجيه </w:t>
      </w:r>
      <w:r w:rsidR="00AC0EDE">
        <w:rPr>
          <w:rFonts w:ascii="David" w:hAnsi="David" w:cstheme="minorBidi" w:hint="cs"/>
          <w:rtl/>
          <w:lang w:bidi="ar-SA"/>
        </w:rPr>
        <w:t>أسئلة</w:t>
      </w:r>
      <w:r>
        <w:rPr>
          <w:rFonts w:ascii="David" w:hAnsi="David" w:cstheme="minorBidi" w:hint="cs"/>
          <w:rtl/>
          <w:lang w:bidi="ar-SA"/>
        </w:rPr>
        <w:t xml:space="preserve"> استفسار المتعلقة بالمناقصة خطيا </w:t>
      </w:r>
      <w:r>
        <w:rPr>
          <w:rFonts w:ascii="David" w:hAnsi="David" w:cstheme="minorBidi" w:hint="eastAsia"/>
          <w:rtl/>
          <w:lang w:bidi="ar-SA"/>
        </w:rPr>
        <w:t>إلى</w:t>
      </w:r>
      <w:r>
        <w:rPr>
          <w:rFonts w:ascii="David" w:hAnsi="David" w:cstheme="minorBidi" w:hint="cs"/>
          <w:rtl/>
          <w:lang w:bidi="ar-SA"/>
        </w:rPr>
        <w:t xml:space="preserve"> رجل الاتصال بحيث يتم تلقيها حتى يوم </w:t>
      </w:r>
      <w:r w:rsidR="00AC0EDE">
        <w:rPr>
          <w:rFonts w:ascii="David" w:hAnsi="David" w:cstheme="minorBidi" w:hint="cs"/>
          <w:rtl/>
          <w:lang w:bidi="ar-SA"/>
        </w:rPr>
        <w:t>الأحد</w:t>
      </w:r>
      <w:r>
        <w:rPr>
          <w:rFonts w:ascii="David" w:hAnsi="David" w:cstheme="minorBidi" w:hint="cs"/>
          <w:rtl/>
          <w:lang w:bidi="ar-SA"/>
        </w:rPr>
        <w:t xml:space="preserve"> 19.6.2016. فقط </w:t>
      </w:r>
      <w:r w:rsidR="00AC0EDE">
        <w:rPr>
          <w:rFonts w:ascii="David" w:hAnsi="David" w:cstheme="minorBidi" w:hint="cs"/>
          <w:rtl/>
          <w:lang w:bidi="ar-SA"/>
        </w:rPr>
        <w:t>أسئلة</w:t>
      </w:r>
      <w:r>
        <w:rPr>
          <w:rFonts w:ascii="David" w:hAnsi="David" w:cstheme="minorBidi" w:hint="cs"/>
          <w:rtl/>
          <w:lang w:bidi="ar-SA"/>
        </w:rPr>
        <w:t xml:space="preserve"> خطية هي التي ستتلقى </w:t>
      </w:r>
      <w:r w:rsidR="00AC0EDE">
        <w:rPr>
          <w:rFonts w:ascii="David" w:hAnsi="David" w:cstheme="minorBidi" w:hint="cs"/>
          <w:rtl/>
          <w:lang w:bidi="ar-SA"/>
        </w:rPr>
        <w:t>إجابات</w:t>
      </w:r>
      <w:r>
        <w:rPr>
          <w:rFonts w:ascii="David" w:hAnsi="David" w:cstheme="minorBidi" w:hint="cs"/>
          <w:rtl/>
          <w:lang w:bidi="ar-SA"/>
        </w:rPr>
        <w:t xml:space="preserve">. توجهات التي ستصل بعد هذا الموعد لن يتم قبولها. ستمنح </w:t>
      </w:r>
      <w:r w:rsidR="00AC0EDE">
        <w:rPr>
          <w:rFonts w:ascii="David" w:hAnsi="David" w:cstheme="minorBidi" w:hint="cs"/>
          <w:rtl/>
          <w:lang w:bidi="ar-SA"/>
        </w:rPr>
        <w:t>إجابات</w:t>
      </w:r>
      <w:r>
        <w:rPr>
          <w:rFonts w:ascii="David" w:hAnsi="David" w:cstheme="minorBidi" w:hint="cs"/>
          <w:rtl/>
          <w:lang w:bidi="ar-SA"/>
        </w:rPr>
        <w:t xml:space="preserve"> طالب العرض, حتى موعد </w:t>
      </w:r>
      <w:r w:rsidR="00AC0EDE">
        <w:rPr>
          <w:rFonts w:ascii="David" w:hAnsi="David" w:cstheme="minorBidi" w:hint="cs"/>
          <w:rtl/>
          <w:lang w:bidi="ar-SA"/>
        </w:rPr>
        <w:t>أقصاه</w:t>
      </w:r>
      <w:r>
        <w:rPr>
          <w:rFonts w:ascii="David" w:hAnsi="David" w:cstheme="minorBidi" w:hint="cs"/>
          <w:rtl/>
          <w:lang w:bidi="ar-SA"/>
        </w:rPr>
        <w:t xml:space="preserve"> يوم الخميس 30.6.2016, فقط خطيا وفقط هذه </w:t>
      </w:r>
      <w:r w:rsidR="00AC0EDE">
        <w:rPr>
          <w:rFonts w:ascii="David" w:hAnsi="David" w:cstheme="minorBidi" w:hint="cs"/>
          <w:rtl/>
          <w:lang w:bidi="ar-SA"/>
        </w:rPr>
        <w:t>الإجابات</w:t>
      </w:r>
      <w:r>
        <w:rPr>
          <w:rFonts w:ascii="David" w:hAnsi="David" w:cstheme="minorBidi" w:hint="cs"/>
          <w:rtl/>
          <w:lang w:bidi="ar-SA"/>
        </w:rPr>
        <w:t xml:space="preserve"> هي الملزمة لطالب العرض.</w:t>
      </w:r>
    </w:p>
    <w:p w:rsidR="00F86FE2" w:rsidRPr="0002248E" w:rsidRDefault="00F86FE2" w:rsidP="00511BCE">
      <w:pPr>
        <w:ind w:left="-16"/>
        <w:jc w:val="both"/>
        <w:rPr>
          <w:rFonts w:ascii="David" w:hAnsi="David" w:cstheme="minorBidi"/>
          <w:b/>
          <w:bCs/>
          <w:rtl/>
          <w:lang w:bidi="ar-SA"/>
        </w:rPr>
      </w:pPr>
      <w:r w:rsidRPr="0002248E">
        <w:rPr>
          <w:rFonts w:ascii="David" w:hAnsi="David" w:cstheme="minorBidi" w:hint="cs"/>
          <w:b/>
          <w:bCs/>
          <w:rtl/>
          <w:lang w:bidi="ar-SA"/>
        </w:rPr>
        <w:t xml:space="preserve">الموعد </w:t>
      </w:r>
      <w:r w:rsidR="00AC0EDE" w:rsidRPr="0002248E">
        <w:rPr>
          <w:rFonts w:ascii="David" w:hAnsi="David" w:cstheme="minorBidi" w:hint="cs"/>
          <w:b/>
          <w:bCs/>
          <w:rtl/>
          <w:lang w:bidi="ar-SA"/>
        </w:rPr>
        <w:t>الأخير</w:t>
      </w:r>
      <w:r w:rsidRPr="0002248E">
        <w:rPr>
          <w:rFonts w:ascii="David" w:hAnsi="David" w:cstheme="minorBidi" w:hint="cs"/>
          <w:b/>
          <w:bCs/>
          <w:rtl/>
          <w:lang w:bidi="ar-SA"/>
        </w:rPr>
        <w:t xml:space="preserve"> لتقديم العروض هو يوم </w:t>
      </w:r>
      <w:r w:rsidR="00AC0EDE" w:rsidRPr="0002248E">
        <w:rPr>
          <w:rFonts w:ascii="David" w:hAnsi="David" w:cstheme="minorBidi" w:hint="cs"/>
          <w:b/>
          <w:bCs/>
          <w:rtl/>
          <w:lang w:bidi="ar-SA"/>
        </w:rPr>
        <w:t>الأربعاء</w:t>
      </w:r>
      <w:r w:rsidRPr="0002248E">
        <w:rPr>
          <w:rFonts w:ascii="David" w:hAnsi="David" w:cstheme="minorBidi" w:hint="cs"/>
          <w:b/>
          <w:bCs/>
          <w:rtl/>
          <w:lang w:bidi="ar-SA"/>
        </w:rPr>
        <w:t xml:space="preserve"> 13.7.2016 حتى الساعة </w:t>
      </w:r>
      <w:r w:rsidRPr="0002248E">
        <w:rPr>
          <w:rFonts w:ascii="David" w:hAnsi="David" w:cs="David" w:hint="cs"/>
          <w:b/>
          <w:bCs/>
          <w:rtl/>
        </w:rPr>
        <w:t>14</w:t>
      </w:r>
      <w:r w:rsidRPr="0002248E">
        <w:rPr>
          <w:rFonts w:ascii="David" w:hAnsi="David" w:cs="David" w:hint="cs"/>
          <w:b/>
          <w:bCs/>
          <w:u w:val="single"/>
          <w:vertAlign w:val="superscript"/>
          <w:rtl/>
        </w:rPr>
        <w:t>00</w:t>
      </w:r>
      <w:r w:rsidRPr="0002248E">
        <w:rPr>
          <w:rFonts w:ascii="David" w:hAnsi="David" w:cs="David" w:hint="cs"/>
          <w:b/>
          <w:bCs/>
          <w:rtl/>
        </w:rPr>
        <w:t>.</w:t>
      </w:r>
      <w:r w:rsidR="0002248E" w:rsidRPr="0002248E">
        <w:rPr>
          <w:rFonts w:ascii="David" w:hAnsi="David" w:cstheme="minorBidi" w:hint="cs"/>
          <w:b/>
          <w:bCs/>
          <w:rtl/>
          <w:lang w:bidi="ar-SA"/>
        </w:rPr>
        <w:t xml:space="preserve"> يجب تقديم العروض </w:t>
      </w:r>
      <w:r w:rsidR="0002248E" w:rsidRPr="0002248E">
        <w:rPr>
          <w:rFonts w:ascii="David" w:hAnsi="David" w:cstheme="minorBidi" w:hint="eastAsia"/>
          <w:b/>
          <w:bCs/>
          <w:rtl/>
          <w:lang w:bidi="ar-SA"/>
        </w:rPr>
        <w:t>إلى</w:t>
      </w:r>
      <w:r w:rsidR="0002248E" w:rsidRPr="0002248E">
        <w:rPr>
          <w:rFonts w:ascii="David" w:hAnsi="David" w:cstheme="minorBidi" w:hint="cs"/>
          <w:b/>
          <w:bCs/>
          <w:rtl/>
          <w:lang w:bidi="ar-SA"/>
        </w:rPr>
        <w:t xml:space="preserve"> صندوق العرض التابع لوزارة المالية في القدس. تستطيع الوزارة, في </w:t>
      </w:r>
      <w:r w:rsidR="0002248E" w:rsidRPr="0002248E">
        <w:rPr>
          <w:rFonts w:ascii="David" w:hAnsi="David" w:cstheme="minorBidi" w:hint="eastAsia"/>
          <w:b/>
          <w:bCs/>
          <w:rtl/>
          <w:lang w:bidi="ar-SA"/>
        </w:rPr>
        <w:t>أي</w:t>
      </w:r>
      <w:r w:rsidR="0002248E" w:rsidRPr="0002248E">
        <w:rPr>
          <w:rFonts w:ascii="David" w:hAnsi="David" w:cstheme="minorBidi" w:hint="cs"/>
          <w:b/>
          <w:bCs/>
          <w:rtl/>
          <w:lang w:bidi="ar-SA"/>
        </w:rPr>
        <w:t xml:space="preserve"> وقت, </w:t>
      </w:r>
      <w:r w:rsidR="00AC0EDE" w:rsidRPr="0002248E">
        <w:rPr>
          <w:rFonts w:ascii="David" w:hAnsi="David" w:cstheme="minorBidi" w:hint="cs"/>
          <w:b/>
          <w:bCs/>
          <w:rtl/>
          <w:lang w:bidi="ar-SA"/>
        </w:rPr>
        <w:t>بإعلا</w:t>
      </w:r>
      <w:r w:rsidR="00AC0EDE">
        <w:rPr>
          <w:rFonts w:ascii="David" w:hAnsi="David" w:cstheme="minorBidi" w:hint="cs"/>
          <w:b/>
          <w:bCs/>
          <w:rtl/>
          <w:lang w:bidi="ar-SA"/>
        </w:rPr>
        <w:t>ن</w:t>
      </w:r>
      <w:r w:rsidR="0002248E" w:rsidRPr="0002248E">
        <w:rPr>
          <w:rFonts w:ascii="David" w:hAnsi="David" w:cstheme="minorBidi" w:hint="cs"/>
          <w:b/>
          <w:bCs/>
          <w:rtl/>
          <w:lang w:bidi="ar-SA"/>
        </w:rPr>
        <w:t xml:space="preserve"> منشور, </w:t>
      </w:r>
      <w:r w:rsidR="0002248E" w:rsidRPr="0002248E">
        <w:rPr>
          <w:rFonts w:ascii="David" w:hAnsi="David" w:cstheme="minorBidi" w:hint="eastAsia"/>
          <w:b/>
          <w:bCs/>
          <w:rtl/>
          <w:lang w:bidi="ar-SA"/>
        </w:rPr>
        <w:t>أن</w:t>
      </w:r>
      <w:r w:rsidR="0002248E" w:rsidRPr="0002248E">
        <w:rPr>
          <w:rFonts w:ascii="David" w:hAnsi="David" w:cstheme="minorBidi" w:hint="cs"/>
          <w:b/>
          <w:bCs/>
          <w:rtl/>
          <w:lang w:bidi="ar-SA"/>
        </w:rPr>
        <w:t xml:space="preserve"> تقدم </w:t>
      </w:r>
      <w:r w:rsidR="0002248E" w:rsidRPr="0002248E">
        <w:rPr>
          <w:rFonts w:ascii="David" w:hAnsi="David" w:cstheme="minorBidi" w:hint="eastAsia"/>
          <w:b/>
          <w:bCs/>
          <w:rtl/>
          <w:lang w:bidi="ar-SA"/>
        </w:rPr>
        <w:t>أو</w:t>
      </w:r>
      <w:r w:rsidR="0002248E" w:rsidRPr="0002248E">
        <w:rPr>
          <w:rFonts w:ascii="David" w:hAnsi="David" w:cstheme="minorBidi" w:hint="cs"/>
          <w:b/>
          <w:bCs/>
          <w:rtl/>
          <w:lang w:bidi="ar-SA"/>
        </w:rPr>
        <w:t xml:space="preserve"> تؤجل الموعد </w:t>
      </w:r>
      <w:r w:rsidR="00AC0EDE" w:rsidRPr="0002248E">
        <w:rPr>
          <w:rFonts w:ascii="David" w:hAnsi="David" w:cstheme="minorBidi" w:hint="cs"/>
          <w:b/>
          <w:bCs/>
          <w:rtl/>
          <w:lang w:bidi="ar-SA"/>
        </w:rPr>
        <w:t>الأخير</w:t>
      </w:r>
      <w:r w:rsidR="0002248E" w:rsidRPr="0002248E">
        <w:rPr>
          <w:rFonts w:ascii="David" w:hAnsi="David" w:cstheme="minorBidi" w:hint="cs"/>
          <w:b/>
          <w:bCs/>
          <w:rtl/>
          <w:lang w:bidi="ar-SA"/>
        </w:rPr>
        <w:t xml:space="preserve"> لتقديم التوجهات, وكذلك تغيير المواعيد والشروط </w:t>
      </w:r>
      <w:r w:rsidR="00AC0EDE" w:rsidRPr="0002248E">
        <w:rPr>
          <w:rFonts w:ascii="David" w:hAnsi="David" w:cstheme="minorBidi" w:hint="cs"/>
          <w:b/>
          <w:bCs/>
          <w:rtl/>
          <w:lang w:bidi="ar-SA"/>
        </w:rPr>
        <w:t>الأخرى</w:t>
      </w:r>
      <w:r w:rsidR="0002248E" w:rsidRPr="0002248E">
        <w:rPr>
          <w:rFonts w:ascii="David" w:hAnsi="David" w:cstheme="minorBidi" w:hint="cs"/>
          <w:b/>
          <w:bCs/>
          <w:rtl/>
          <w:lang w:bidi="ar-SA"/>
        </w:rPr>
        <w:t xml:space="preserve"> المتعلقة في المناقصة بموجب قرارها المطلق.</w:t>
      </w:r>
    </w:p>
    <w:p w:rsidR="0002248E" w:rsidRPr="0002248E" w:rsidRDefault="0002248E" w:rsidP="0002248E">
      <w:pPr>
        <w:ind w:left="-16"/>
        <w:jc w:val="both"/>
        <w:rPr>
          <w:rFonts w:ascii="David" w:hAnsi="David" w:cstheme="minorBidi"/>
          <w:b/>
          <w:bCs/>
          <w:rtl/>
          <w:lang w:bidi="ar-SA"/>
        </w:rPr>
      </w:pPr>
      <w:r w:rsidRPr="0002248E">
        <w:rPr>
          <w:rFonts w:ascii="David" w:hAnsi="David" w:cstheme="minorBidi" w:hint="cs"/>
          <w:b/>
          <w:bCs/>
          <w:rtl/>
          <w:lang w:bidi="ar-SA"/>
        </w:rPr>
        <w:t xml:space="preserve">في حال تناقض بين تعليمات هذا </w:t>
      </w:r>
      <w:r w:rsidRPr="0002248E">
        <w:rPr>
          <w:rFonts w:ascii="David" w:hAnsi="David" w:cstheme="minorBidi" w:hint="eastAsia"/>
          <w:b/>
          <w:bCs/>
          <w:rtl/>
          <w:lang w:bidi="ar-SA"/>
        </w:rPr>
        <w:t>الإعلان</w:t>
      </w:r>
      <w:r w:rsidRPr="0002248E">
        <w:rPr>
          <w:rFonts w:ascii="David" w:hAnsi="David" w:cstheme="minorBidi" w:hint="cs"/>
          <w:b/>
          <w:bCs/>
          <w:rtl/>
          <w:lang w:bidi="ar-SA"/>
        </w:rPr>
        <w:t xml:space="preserve"> والتعليمات المحددة في كراسة المناقصات تتغلب </w:t>
      </w:r>
      <w:r w:rsidR="00AC0EDE" w:rsidRPr="0002248E">
        <w:rPr>
          <w:rFonts w:ascii="David" w:hAnsi="David" w:cstheme="minorBidi" w:hint="cs"/>
          <w:b/>
          <w:bCs/>
          <w:rtl/>
          <w:lang w:bidi="ar-SA"/>
        </w:rPr>
        <w:t>الأخيرة</w:t>
      </w:r>
      <w:r w:rsidRPr="0002248E">
        <w:rPr>
          <w:rFonts w:ascii="David" w:hAnsi="David" w:cstheme="minorBidi" w:hint="cs"/>
          <w:b/>
          <w:bCs/>
          <w:rtl/>
          <w:lang w:bidi="ar-SA"/>
        </w:rPr>
        <w:t>.</w:t>
      </w:r>
    </w:p>
    <w:p w:rsidR="00AC66E9" w:rsidRDefault="00AC66E9" w:rsidP="00AC66E9">
      <w:pPr>
        <w:ind w:left="-16"/>
        <w:jc w:val="both"/>
        <w:rPr>
          <w:rFonts w:ascii="David" w:hAnsi="David" w:cs="David"/>
          <w:b/>
          <w:bCs/>
          <w:rtl/>
        </w:rPr>
      </w:pPr>
    </w:p>
    <w:p w:rsidR="00AC66E9" w:rsidRDefault="00AC66E9" w:rsidP="00AC66E9">
      <w:pPr>
        <w:jc w:val="both"/>
        <w:rPr>
          <w:rFonts w:cs="David"/>
          <w:rtl/>
        </w:rPr>
      </w:pPr>
    </w:p>
    <w:p w:rsidR="00F975CB" w:rsidRPr="00F975CB" w:rsidRDefault="00F975CB" w:rsidP="00F975CB"/>
    <w:sectPr w:rsidR="00F975CB" w:rsidRPr="00F975CB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7DC2FC92"/>
    <w:lvl w:ilvl="0">
      <w:start w:val="1"/>
      <w:numFmt w:val="decimal"/>
      <w:lvlText w:val="%1."/>
      <w:legacy w:legacy="1" w:legacySpace="0" w:legacyIndent="851"/>
      <w:lvlJc w:val="left"/>
      <w:pPr>
        <w:ind w:left="851" w:hanging="851"/>
      </w:pPr>
    </w:lvl>
    <w:lvl w:ilvl="1">
      <w:start w:val="1"/>
      <w:numFmt w:val="decimal"/>
      <w:lvlText w:val="%1.%2."/>
      <w:legacy w:legacy="1" w:legacySpace="0" w:legacyIndent="851"/>
      <w:lvlJc w:val="left"/>
      <w:pPr>
        <w:ind w:left="851" w:hanging="851"/>
      </w:pPr>
      <w:rPr>
        <w:rFonts w:cs="David"/>
        <w:b w:val="0"/>
        <w:bCs w:val="0"/>
        <w:sz w:val="24"/>
        <w:szCs w:val="24"/>
      </w:rPr>
    </w:lvl>
    <w:lvl w:ilvl="2">
      <w:start w:val="1"/>
      <w:numFmt w:val="decimal"/>
      <w:lvlText w:val="%1.%2.%3."/>
      <w:legacy w:legacy="1" w:legacySpace="0" w:legacyIndent="851"/>
      <w:lvlJc w:val="left"/>
      <w:pPr>
        <w:ind w:left="1702" w:hanging="851"/>
      </w:pPr>
    </w:lvl>
    <w:lvl w:ilvl="3">
      <w:start w:val="1"/>
      <w:numFmt w:val="decimal"/>
      <w:lvlText w:val="%1.%2.%3.%4."/>
      <w:legacy w:legacy="1" w:legacySpace="0" w:legacyIndent="708"/>
      <w:lvlJc w:val="left"/>
      <w:pPr>
        <w:ind w:left="3261" w:hanging="708"/>
      </w:pPr>
    </w:lvl>
    <w:lvl w:ilvl="4">
      <w:start w:val="1"/>
      <w:numFmt w:val="decimal"/>
      <w:lvlText w:val="%1.%2.%3.%4.%5."/>
      <w:legacy w:legacy="1" w:legacySpace="0" w:legacyIndent="708"/>
      <w:lvlJc w:val="left"/>
      <w:pPr>
        <w:ind w:left="3969" w:hanging="708"/>
      </w:pPr>
    </w:lvl>
    <w:lvl w:ilvl="5">
      <w:start w:val="1"/>
      <w:numFmt w:val="decimal"/>
      <w:lvlText w:val="%1.%2.%3.%4.%5.%6."/>
      <w:legacy w:legacy="1" w:legacySpace="0" w:legacyIndent="708"/>
      <w:lvlJc w:val="left"/>
      <w:pPr>
        <w:ind w:left="4677" w:hanging="708"/>
      </w:pPr>
    </w:lvl>
    <w:lvl w:ilvl="6">
      <w:start w:val="1"/>
      <w:numFmt w:val="decimal"/>
      <w:lvlText w:val="%1.%2.%3.%4.%5.%6.%7."/>
      <w:legacy w:legacy="1" w:legacySpace="0" w:legacyIndent="708"/>
      <w:lvlJc w:val="left"/>
      <w:pPr>
        <w:ind w:left="5385" w:hanging="708"/>
      </w:pPr>
    </w:lvl>
    <w:lvl w:ilvl="7">
      <w:start w:val="1"/>
      <w:numFmt w:val="decimal"/>
      <w:lvlText w:val="%1.%2.%3.%4.%5.%6.%7.%8."/>
      <w:legacy w:legacy="1" w:legacySpace="0" w:legacyIndent="708"/>
      <w:lvlJc w:val="left"/>
      <w:pPr>
        <w:ind w:left="6093" w:hanging="708"/>
      </w:pPr>
    </w:lvl>
    <w:lvl w:ilvl="8">
      <w:start w:val="1"/>
      <w:numFmt w:val="decimal"/>
      <w:lvlText w:val="%1.%2.%3.%4.%5.%6.%7.%8.%9."/>
      <w:legacy w:legacy="1" w:legacySpace="0" w:legacyIndent="708"/>
      <w:lvlJc w:val="left"/>
      <w:pPr>
        <w:ind w:left="6801" w:hanging="708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6E9"/>
    <w:rsid w:val="00014182"/>
    <w:rsid w:val="0002248E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1BCE"/>
    <w:rsid w:val="00515321"/>
    <w:rsid w:val="00515E5C"/>
    <w:rsid w:val="00534452"/>
    <w:rsid w:val="005371D8"/>
    <w:rsid w:val="00556BE2"/>
    <w:rsid w:val="00585969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19CA"/>
    <w:rsid w:val="00743847"/>
    <w:rsid w:val="00751B50"/>
    <w:rsid w:val="00757313"/>
    <w:rsid w:val="00757879"/>
    <w:rsid w:val="007611DA"/>
    <w:rsid w:val="00793E5C"/>
    <w:rsid w:val="007A373A"/>
    <w:rsid w:val="007B4815"/>
    <w:rsid w:val="007C46E7"/>
    <w:rsid w:val="007D4118"/>
    <w:rsid w:val="007E2692"/>
    <w:rsid w:val="0080160A"/>
    <w:rsid w:val="00812BAE"/>
    <w:rsid w:val="00814025"/>
    <w:rsid w:val="0082739B"/>
    <w:rsid w:val="00864DB3"/>
    <w:rsid w:val="00867AE5"/>
    <w:rsid w:val="00870D8A"/>
    <w:rsid w:val="00896FB5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30AB0"/>
    <w:rsid w:val="00A5751E"/>
    <w:rsid w:val="00A67A4F"/>
    <w:rsid w:val="00A7396A"/>
    <w:rsid w:val="00A73972"/>
    <w:rsid w:val="00A84333"/>
    <w:rsid w:val="00A84658"/>
    <w:rsid w:val="00AA4752"/>
    <w:rsid w:val="00AC0EDE"/>
    <w:rsid w:val="00AC66E9"/>
    <w:rsid w:val="00AD0167"/>
    <w:rsid w:val="00AF1C47"/>
    <w:rsid w:val="00B03E2B"/>
    <w:rsid w:val="00B041F7"/>
    <w:rsid w:val="00B311D4"/>
    <w:rsid w:val="00B376B8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6734"/>
    <w:rsid w:val="00C37F33"/>
    <w:rsid w:val="00C657A1"/>
    <w:rsid w:val="00C84ABA"/>
    <w:rsid w:val="00C85F12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A7102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86FE2"/>
    <w:rsid w:val="00F975CB"/>
    <w:rsid w:val="00FE3193"/>
    <w:rsid w:val="00FE3F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6E9"/>
    <w:pPr>
      <w:bidi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customStyle="1" w:styleId="a8">
    <w:name w:val="ëåúøú"/>
    <w:basedOn w:val="a"/>
    <w:rsid w:val="00AC66E9"/>
    <w:pPr>
      <w:keepNext/>
      <w:overflowPunct w:val="0"/>
      <w:autoSpaceDE w:val="0"/>
      <w:autoSpaceDN w:val="0"/>
      <w:bidi w:val="0"/>
      <w:adjustRightInd w:val="0"/>
      <w:ind w:left="709" w:hanging="709"/>
      <w:jc w:val="center"/>
    </w:pPr>
    <w:rPr>
      <w:b/>
      <w:bCs/>
      <w:kern w:val="28"/>
      <w:lang w:eastAsia="he-IL"/>
    </w:rPr>
  </w:style>
  <w:style w:type="character" w:styleId="Hyperlink">
    <w:name w:val="Hyperlink"/>
    <w:basedOn w:val="a0"/>
    <w:uiPriority w:val="99"/>
    <w:semiHidden/>
    <w:unhideWhenUsed/>
    <w:rsid w:val="00C657A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6E9"/>
    <w:pPr>
      <w:bidi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customStyle="1" w:styleId="a8">
    <w:name w:val="ëåúøú"/>
    <w:basedOn w:val="a"/>
    <w:rsid w:val="00AC66E9"/>
    <w:pPr>
      <w:keepNext/>
      <w:overflowPunct w:val="0"/>
      <w:autoSpaceDE w:val="0"/>
      <w:autoSpaceDN w:val="0"/>
      <w:bidi w:val="0"/>
      <w:adjustRightInd w:val="0"/>
      <w:ind w:left="709" w:hanging="709"/>
      <w:jc w:val="center"/>
    </w:pPr>
    <w:rPr>
      <w:b/>
      <w:bCs/>
      <w:kern w:val="28"/>
      <w:lang w:eastAsia="he-IL"/>
    </w:rPr>
  </w:style>
  <w:style w:type="character" w:styleId="Hyperlink">
    <w:name w:val="Hyperlink"/>
    <w:basedOn w:val="a0"/>
    <w:uiPriority w:val="99"/>
    <w:semiHidden/>
    <w:unhideWhenUsed/>
    <w:rsid w:val="00C657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425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F06DAF-A254-41F9-BD70-ED74E1FC0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534</Words>
  <Characters>2670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 מזרחי</dc:creator>
  <cp:lastModifiedBy>ערן מנסנו</cp:lastModifiedBy>
  <cp:revision>2</cp:revision>
  <dcterms:created xsi:type="dcterms:W3CDTF">2016-05-30T05:10:00Z</dcterms:created>
  <dcterms:modified xsi:type="dcterms:W3CDTF">2016-05-30T05:10:00Z</dcterms:modified>
</cp:coreProperties>
</file>